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60" w:rsidRDefault="007C5260" w:rsidP="007C526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260" w:rsidRDefault="007C5260" w:rsidP="007C526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7C5260" w:rsidRDefault="007C5260" w:rsidP="007C526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C5260" w:rsidRDefault="007C5260" w:rsidP="007C526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C5260" w:rsidRDefault="007C5260" w:rsidP="007C526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C5260" w:rsidRDefault="007C5260" w:rsidP="007C526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5260" w:rsidRPr="00090B03" w:rsidRDefault="007C5260" w:rsidP="007C52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090B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817</w:t>
      </w:r>
    </w:p>
    <w:p w:rsidR="007C5260" w:rsidRDefault="007C5260" w:rsidP="007C52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5260" w:rsidRDefault="00090B03" w:rsidP="007C526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7C5260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7C526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7C526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7C5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5260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7C5260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7C5260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4E3147" w:rsidRPr="00097D11" w:rsidRDefault="004E3147" w:rsidP="007C5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7C5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01AB8" w:rsidRPr="00131657" w:rsidRDefault="00C01AB8" w:rsidP="007C5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FE06F7" w:rsidRDefault="00C01AB8" w:rsidP="007C5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FE06F7">
        <w:rPr>
          <w:rFonts w:ascii="Times New Roman" w:hAnsi="Times New Roman" w:cs="Times New Roman"/>
          <w:b/>
          <w:sz w:val="28"/>
          <w:szCs w:val="28"/>
          <w:lang w:val="uk-UA"/>
        </w:rPr>
        <w:t>відведення земельної ділянки</w:t>
      </w:r>
    </w:p>
    <w:p w:rsidR="00FE06F7" w:rsidRDefault="00FE06F7" w:rsidP="007C5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приватної власності зі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цільового </w:t>
      </w:r>
    </w:p>
    <w:p w:rsidR="00C01AB8" w:rsidRPr="00FE06F7" w:rsidRDefault="005B6E5A" w:rsidP="007C5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C01AB8" w:rsidRPr="006B37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74682">
        <w:rPr>
          <w:rFonts w:ascii="Times New Roman" w:hAnsi="Times New Roman" w:cs="Times New Roman"/>
          <w:b/>
          <w:sz w:val="28"/>
          <w:szCs w:val="28"/>
          <w:lang w:val="uk-UA"/>
        </w:rPr>
        <w:t>Бабичу В.М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7C52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Бабича Віктора Михайловича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приватної власності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з «будівництва та обслуговування житлового будинку, господарських будівель та споруд» на «для будівництва та обслуговування будівель торгівлі 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7C52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7F3F66" w:rsidRDefault="00C01AB8" w:rsidP="007C52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 земельної ділянки приватної власності із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Бабичу Віктора Михайловича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521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Тракторна, 41Б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7F3F66" w:rsidP="007C52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Змінити цільове призначення земельної ділянки кадастровий номер  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521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06F7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, що перебуває у приватній власності гр. 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Бабича Віктора Михайловича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господарських будівель та споруд (присадибна ділянка) 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FE06F7" w:rsidP="007C52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7C52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7C5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голова                      </w:t>
      </w:r>
      <w:r w:rsidR="007C52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7C5260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7C52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F4"/>
    <w:rsid w:val="00011A22"/>
    <w:rsid w:val="00090B03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A6E20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5B6745"/>
    <w:rsid w:val="005B6E5A"/>
    <w:rsid w:val="005F08CC"/>
    <w:rsid w:val="0062126E"/>
    <w:rsid w:val="00644EC2"/>
    <w:rsid w:val="00674F3B"/>
    <w:rsid w:val="006979CF"/>
    <w:rsid w:val="006A32EF"/>
    <w:rsid w:val="006A5A10"/>
    <w:rsid w:val="006B37B4"/>
    <w:rsid w:val="006C1641"/>
    <w:rsid w:val="006E796B"/>
    <w:rsid w:val="00703C4E"/>
    <w:rsid w:val="00715124"/>
    <w:rsid w:val="0074701B"/>
    <w:rsid w:val="00774682"/>
    <w:rsid w:val="007867AF"/>
    <w:rsid w:val="007C02C4"/>
    <w:rsid w:val="007C5260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E6EA4"/>
    <w:rsid w:val="00906E34"/>
    <w:rsid w:val="0098604E"/>
    <w:rsid w:val="009E10F5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C0F68"/>
    <w:rsid w:val="00C01AB8"/>
    <w:rsid w:val="00C32FAC"/>
    <w:rsid w:val="00C34744"/>
    <w:rsid w:val="00C3619C"/>
    <w:rsid w:val="00C6388F"/>
    <w:rsid w:val="00C729BE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70305"/>
    <w:rsid w:val="00E84F70"/>
    <w:rsid w:val="00ED647C"/>
    <w:rsid w:val="00F319CE"/>
    <w:rsid w:val="00F45878"/>
    <w:rsid w:val="00F67A45"/>
    <w:rsid w:val="00F74FE2"/>
    <w:rsid w:val="00FA7D16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F294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8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2023-09-07T11:15:00Z</cp:lastPrinted>
  <dcterms:created xsi:type="dcterms:W3CDTF">2023-09-07T11:16:00Z</dcterms:created>
  <dcterms:modified xsi:type="dcterms:W3CDTF">2023-09-07T11:16:00Z</dcterms:modified>
</cp:coreProperties>
</file>